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FB4" w:rsidRPr="00BF7757" w:rsidRDefault="00D33FB4" w:rsidP="00D33FB4">
      <w:pPr>
        <w:jc w:val="center"/>
        <w:rPr>
          <w:rFonts w:ascii="Times New Roman" w:hAnsi="Times New Roman" w:cs="Times New Roman"/>
          <w:sz w:val="28"/>
          <w:szCs w:val="28"/>
        </w:rPr>
      </w:pPr>
      <w:r w:rsidRPr="00BF7757">
        <w:rPr>
          <w:rFonts w:ascii="Times New Roman" w:hAnsi="Times New Roman" w:cs="Times New Roman"/>
          <w:sz w:val="28"/>
          <w:szCs w:val="28"/>
        </w:rPr>
        <w:t>10 класс биология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809"/>
        <w:gridCol w:w="1418"/>
        <w:gridCol w:w="7938"/>
        <w:gridCol w:w="2126"/>
        <w:gridCol w:w="1559"/>
      </w:tblGrid>
      <w:tr w:rsidR="00D33FB4" w:rsidRPr="006E35B4" w:rsidTr="006B1634">
        <w:tc>
          <w:tcPr>
            <w:tcW w:w="1809" w:type="dxa"/>
          </w:tcPr>
          <w:p w:rsidR="00D33FB4" w:rsidRPr="006E35B4" w:rsidRDefault="00D33FB4" w:rsidP="00AD19D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B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18" w:type="dxa"/>
          </w:tcPr>
          <w:p w:rsidR="00D33FB4" w:rsidRPr="006E35B4" w:rsidRDefault="00D33FB4" w:rsidP="00AD19D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B4">
              <w:rPr>
                <w:rFonts w:ascii="Times New Roman" w:hAnsi="Times New Roman" w:cs="Times New Roman"/>
                <w:sz w:val="24"/>
                <w:szCs w:val="24"/>
              </w:rPr>
              <w:t xml:space="preserve">Параграф, </w:t>
            </w:r>
            <w:proofErr w:type="spellStart"/>
            <w:r w:rsidRPr="006E35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gramStart"/>
            <w:r w:rsidRPr="006E35B4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6E35B4">
              <w:rPr>
                <w:rFonts w:ascii="Times New Roman" w:hAnsi="Times New Roman" w:cs="Times New Roman"/>
                <w:sz w:val="24"/>
                <w:szCs w:val="24"/>
              </w:rPr>
              <w:t>чебника</w:t>
            </w:r>
            <w:proofErr w:type="spellEnd"/>
          </w:p>
        </w:tc>
        <w:tc>
          <w:tcPr>
            <w:tcW w:w="7938" w:type="dxa"/>
          </w:tcPr>
          <w:p w:rsidR="00D33FB4" w:rsidRPr="006E35B4" w:rsidRDefault="00D33FB4" w:rsidP="00AD19D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B4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</w:t>
            </w:r>
            <w:proofErr w:type="spellStart"/>
            <w:r w:rsidRPr="006E35B4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126" w:type="dxa"/>
          </w:tcPr>
          <w:p w:rsidR="00D33FB4" w:rsidRPr="006E35B4" w:rsidRDefault="00D33FB4" w:rsidP="00AD19D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B4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1559" w:type="dxa"/>
          </w:tcPr>
          <w:p w:rsidR="00D33FB4" w:rsidRPr="006E35B4" w:rsidRDefault="00D33FB4" w:rsidP="00AD19D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5B4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Start"/>
            <w:r w:rsidRPr="006E35B4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6E35B4">
              <w:rPr>
                <w:rFonts w:ascii="Times New Roman" w:hAnsi="Times New Roman" w:cs="Times New Roman"/>
                <w:sz w:val="24"/>
                <w:szCs w:val="24"/>
              </w:rPr>
              <w:t>адание</w:t>
            </w:r>
            <w:proofErr w:type="spellEnd"/>
          </w:p>
        </w:tc>
      </w:tr>
      <w:tr w:rsidR="00D33FB4" w:rsidRPr="006E35B4" w:rsidTr="006B1634">
        <w:trPr>
          <w:trHeight w:val="1265"/>
        </w:trPr>
        <w:tc>
          <w:tcPr>
            <w:tcW w:w="1809" w:type="dxa"/>
          </w:tcPr>
          <w:p w:rsidR="00D33FB4" w:rsidRDefault="00D33FB4" w:rsidP="00AD1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5B4">
              <w:rPr>
                <w:rFonts w:ascii="Times New Roman" w:hAnsi="Times New Roman" w:cs="Times New Roman"/>
                <w:sz w:val="24"/>
                <w:szCs w:val="24"/>
              </w:rPr>
              <w:t>Методы современной селекции</w:t>
            </w:r>
          </w:p>
          <w:p w:rsidR="009752D0" w:rsidRDefault="009752D0" w:rsidP="00AD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2D0" w:rsidRPr="006E35B4" w:rsidRDefault="009752D0" w:rsidP="00AD1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урок)</w:t>
            </w:r>
          </w:p>
        </w:tc>
        <w:tc>
          <w:tcPr>
            <w:tcW w:w="1418" w:type="dxa"/>
          </w:tcPr>
          <w:p w:rsidR="00D33FB4" w:rsidRPr="006E35B4" w:rsidRDefault="00D33FB4" w:rsidP="00AD19D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FB4" w:rsidRPr="006E35B4" w:rsidRDefault="00D33FB4" w:rsidP="00AD19D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B4">
              <w:rPr>
                <w:rFonts w:ascii="Times New Roman" w:hAnsi="Times New Roman" w:cs="Times New Roman"/>
                <w:sz w:val="24"/>
                <w:szCs w:val="24"/>
              </w:rPr>
              <w:t>Пар.43</w:t>
            </w:r>
          </w:p>
        </w:tc>
        <w:tc>
          <w:tcPr>
            <w:tcW w:w="7938" w:type="dxa"/>
          </w:tcPr>
          <w:p w:rsidR="006B1634" w:rsidRPr="006E35B4" w:rsidRDefault="006B1634" w:rsidP="00AD19D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634">
              <w:rPr>
                <w:rFonts w:ascii="Times New Roman" w:hAnsi="Times New Roman" w:cs="Times New Roman"/>
                <w:sz w:val="24"/>
                <w:szCs w:val="24"/>
              </w:rPr>
              <w:t>https://yandex.ru/video/preview/?filmId=7371563771105816580&amp;from=tabbar&amp;parent-reqid=1587375055995526-43563830841175425100292-production-app-host-sas-web-yp-146&amp;text=методы+селекции+растений+и+животных+10+класс</w:t>
            </w:r>
          </w:p>
        </w:tc>
        <w:tc>
          <w:tcPr>
            <w:tcW w:w="2126" w:type="dxa"/>
          </w:tcPr>
          <w:p w:rsidR="002E4856" w:rsidRDefault="00D33FB4" w:rsidP="006B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299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="006B1634" w:rsidRPr="004942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4856">
              <w:rPr>
                <w:rFonts w:ascii="Times New Roman" w:hAnsi="Times New Roman" w:cs="Times New Roman"/>
                <w:sz w:val="24"/>
                <w:szCs w:val="24"/>
              </w:rPr>
              <w:t>по теме селекция</w:t>
            </w:r>
          </w:p>
          <w:p w:rsidR="00D33FB4" w:rsidRPr="002E4856" w:rsidRDefault="002E4856" w:rsidP="002E4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856">
              <w:rPr>
                <w:rFonts w:ascii="Times New Roman" w:hAnsi="Times New Roman" w:cs="Times New Roman"/>
                <w:sz w:val="24"/>
                <w:szCs w:val="24"/>
              </w:rPr>
              <w:t>https://studarium.ru/article-test/143/page-1</w:t>
            </w:r>
          </w:p>
        </w:tc>
        <w:tc>
          <w:tcPr>
            <w:tcW w:w="1559" w:type="dxa"/>
          </w:tcPr>
          <w:p w:rsidR="00D33FB4" w:rsidRPr="006E35B4" w:rsidRDefault="00D33FB4" w:rsidP="00AD19D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B4">
              <w:rPr>
                <w:rFonts w:ascii="Times New Roman" w:hAnsi="Times New Roman" w:cs="Times New Roman"/>
                <w:sz w:val="24"/>
                <w:szCs w:val="24"/>
              </w:rPr>
              <w:t>Пар.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bookmarkStart w:id="0" w:name="_GoBack"/>
            <w:bookmarkEnd w:id="0"/>
          </w:p>
        </w:tc>
      </w:tr>
    </w:tbl>
    <w:p w:rsidR="00494299" w:rsidRDefault="00494299"/>
    <w:p w:rsidR="00494299" w:rsidRPr="006E35B4" w:rsidRDefault="00494299" w:rsidP="00494299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7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Таблица </w:t>
      </w:r>
      <w:r w:rsidRPr="006E35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Основные методы селекции растений и животных</w:t>
      </w:r>
    </w:p>
    <w:tbl>
      <w:tblPr>
        <w:tblW w:w="0" w:type="auto"/>
        <w:jc w:val="center"/>
        <w:tblCellSpacing w:w="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500"/>
        <w:gridCol w:w="6521"/>
        <w:gridCol w:w="6557"/>
      </w:tblGrid>
      <w:tr w:rsidR="00494299" w:rsidRPr="006E35B4" w:rsidTr="00602912">
        <w:trPr>
          <w:tblCellSpacing w:w="0" w:type="dxa"/>
          <w:jc w:val="center"/>
        </w:trPr>
        <w:tc>
          <w:tcPr>
            <w:tcW w:w="250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94299" w:rsidRPr="006E35B4" w:rsidRDefault="00494299" w:rsidP="00602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5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</w:t>
            </w:r>
          </w:p>
        </w:tc>
        <w:tc>
          <w:tcPr>
            <w:tcW w:w="652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94299" w:rsidRPr="006E35B4" w:rsidRDefault="00494299" w:rsidP="00602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5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Селекция растений</w:t>
            </w:r>
          </w:p>
        </w:tc>
        <w:tc>
          <w:tcPr>
            <w:tcW w:w="655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94299" w:rsidRPr="006E35B4" w:rsidRDefault="00494299" w:rsidP="00602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5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Селекция животных</w:t>
            </w:r>
          </w:p>
        </w:tc>
      </w:tr>
      <w:tr w:rsidR="00494299" w:rsidRPr="006E35B4" w:rsidTr="00602912">
        <w:trPr>
          <w:tblCellSpacing w:w="0" w:type="dxa"/>
          <w:jc w:val="center"/>
        </w:trPr>
        <w:tc>
          <w:tcPr>
            <w:tcW w:w="250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94299" w:rsidRPr="006E35B4" w:rsidRDefault="00494299" w:rsidP="006029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родительских пар</w:t>
            </w:r>
          </w:p>
        </w:tc>
        <w:tc>
          <w:tcPr>
            <w:tcW w:w="652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94299" w:rsidRPr="006E35B4" w:rsidRDefault="00494299" w:rsidP="006029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Географически удаленные или генетически отдаленные (неродственные) формы</w:t>
            </w:r>
          </w:p>
        </w:tc>
        <w:tc>
          <w:tcPr>
            <w:tcW w:w="655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94299" w:rsidRPr="006E35B4" w:rsidRDefault="00494299" w:rsidP="006029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хозяйственно-ценным признакам и экстерьеру</w:t>
            </w:r>
          </w:p>
        </w:tc>
      </w:tr>
      <w:tr w:rsidR="00494299" w:rsidRPr="006E35B4" w:rsidTr="00602912">
        <w:trPr>
          <w:tblCellSpacing w:w="0" w:type="dxa"/>
          <w:jc w:val="center"/>
        </w:trPr>
        <w:tc>
          <w:tcPr>
            <w:tcW w:w="250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94299" w:rsidRPr="006E35B4" w:rsidRDefault="00494299" w:rsidP="006029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Скрещивание неродственное (аутбридинг)</w:t>
            </w:r>
          </w:p>
        </w:tc>
        <w:tc>
          <w:tcPr>
            <w:tcW w:w="652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94299" w:rsidRPr="006E35B4" w:rsidRDefault="00494299" w:rsidP="006029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E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Внутривидовое</w:t>
            </w:r>
            <w:proofErr w:type="gramEnd"/>
            <w:r w:rsidRPr="006E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межвидовое, межродовое, ведущее к гетерозису и высокой продуктивности</w:t>
            </w:r>
          </w:p>
        </w:tc>
        <w:tc>
          <w:tcPr>
            <w:tcW w:w="655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94299" w:rsidRPr="006E35B4" w:rsidRDefault="00494299" w:rsidP="006029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Скрещивание отдаленных пород, отличающихся контрастными признаками, для получения гетерозиготных популяций и проявления у их представителей гетерозиса</w:t>
            </w:r>
          </w:p>
        </w:tc>
      </w:tr>
      <w:tr w:rsidR="00494299" w:rsidRPr="006E35B4" w:rsidTr="00602912">
        <w:trPr>
          <w:tblCellSpacing w:w="0" w:type="dxa"/>
          <w:jc w:val="center"/>
        </w:trPr>
        <w:tc>
          <w:tcPr>
            <w:tcW w:w="250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94299" w:rsidRPr="006E35B4" w:rsidRDefault="00494299" w:rsidP="006029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Скрещивание близкородственное (инбридинг)</w:t>
            </w:r>
          </w:p>
        </w:tc>
        <w:tc>
          <w:tcPr>
            <w:tcW w:w="652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94299" w:rsidRPr="006E35B4" w:rsidRDefault="00494299" w:rsidP="006029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Самоопыление перекрестноопыляющихся растений путем искусственного воздействия с получением чистых линий</w:t>
            </w:r>
          </w:p>
        </w:tc>
        <w:tc>
          <w:tcPr>
            <w:tcW w:w="655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94299" w:rsidRPr="006E35B4" w:rsidRDefault="00494299" w:rsidP="006029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Скрещивание между близкими родственниками для получения чистых линий с желательными признаками</w:t>
            </w:r>
          </w:p>
        </w:tc>
      </w:tr>
      <w:tr w:rsidR="00494299" w:rsidRPr="006E35B4" w:rsidTr="00602912">
        <w:trPr>
          <w:tblCellSpacing w:w="0" w:type="dxa"/>
          <w:jc w:val="center"/>
        </w:trPr>
        <w:tc>
          <w:tcPr>
            <w:tcW w:w="250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94299" w:rsidRPr="006E35B4" w:rsidRDefault="00494299" w:rsidP="006029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массовый</w:t>
            </w:r>
          </w:p>
        </w:tc>
        <w:tc>
          <w:tcPr>
            <w:tcW w:w="652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94299" w:rsidRPr="006E35B4" w:rsidRDefault="00494299" w:rsidP="006029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Применяется в отношении </w:t>
            </w:r>
            <w:proofErr w:type="spellStart"/>
            <w:r w:rsidRPr="006E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перекрестноопыляемых</w:t>
            </w:r>
            <w:proofErr w:type="spellEnd"/>
            <w:r w:rsidRPr="006E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растений</w:t>
            </w:r>
          </w:p>
        </w:tc>
        <w:tc>
          <w:tcPr>
            <w:tcW w:w="655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94299" w:rsidRPr="006E35B4" w:rsidRDefault="00494299" w:rsidP="006029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Применяется с целью выбраковки особей, по фенотипу не соответствующих породным стандартам</w:t>
            </w:r>
          </w:p>
        </w:tc>
      </w:tr>
      <w:tr w:rsidR="00494299" w:rsidRPr="006E35B4" w:rsidTr="00602912">
        <w:trPr>
          <w:tblCellSpacing w:w="0" w:type="dxa"/>
          <w:jc w:val="center"/>
        </w:trPr>
        <w:tc>
          <w:tcPr>
            <w:tcW w:w="250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94299" w:rsidRPr="006E35B4" w:rsidRDefault="00494299" w:rsidP="006029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индивидуальный</w:t>
            </w:r>
          </w:p>
        </w:tc>
        <w:tc>
          <w:tcPr>
            <w:tcW w:w="652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94299" w:rsidRPr="006E35B4" w:rsidRDefault="00494299" w:rsidP="006029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Применяется в отношении самоопыляющихся растений и при искусственном самоопылении </w:t>
            </w:r>
            <w:proofErr w:type="spellStart"/>
            <w:r w:rsidRPr="006E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перекрестноопыляемых</w:t>
            </w:r>
            <w:proofErr w:type="spellEnd"/>
            <w:r w:rsidRPr="006E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растений с целью выделения чистых линий – потомков одной самоопыляющейся особи</w:t>
            </w:r>
          </w:p>
        </w:tc>
        <w:tc>
          <w:tcPr>
            <w:tcW w:w="655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94299" w:rsidRPr="006E35B4" w:rsidRDefault="00494299" w:rsidP="006029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Применяется жесткий отбор по хозяйственно-ценным признакам, выносливости, экстерьеру и др.</w:t>
            </w:r>
          </w:p>
        </w:tc>
      </w:tr>
      <w:tr w:rsidR="00494299" w:rsidRPr="006E35B4" w:rsidTr="00602912">
        <w:trPr>
          <w:tblCellSpacing w:w="0" w:type="dxa"/>
          <w:jc w:val="center"/>
        </w:trPr>
        <w:tc>
          <w:tcPr>
            <w:tcW w:w="250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94299" w:rsidRPr="006E35B4" w:rsidRDefault="00494299" w:rsidP="006029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 испытания </w:t>
            </w:r>
            <w:r w:rsidRPr="006E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производителей по потомству</w:t>
            </w:r>
          </w:p>
        </w:tc>
        <w:tc>
          <w:tcPr>
            <w:tcW w:w="652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94299" w:rsidRPr="006E35B4" w:rsidRDefault="00494299" w:rsidP="006029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применяется</w:t>
            </w:r>
          </w:p>
        </w:tc>
        <w:tc>
          <w:tcPr>
            <w:tcW w:w="655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94299" w:rsidRPr="006E35B4" w:rsidRDefault="00494299" w:rsidP="006029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Используется метод искусственного осеменения от лучших </w:t>
            </w:r>
            <w:r w:rsidRPr="006E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самцов-производителей, качества которых проверяют по дочерям</w:t>
            </w:r>
          </w:p>
        </w:tc>
      </w:tr>
      <w:tr w:rsidR="00494299" w:rsidRPr="006E35B4" w:rsidTr="00602912">
        <w:trPr>
          <w:tblCellSpacing w:w="0" w:type="dxa"/>
          <w:jc w:val="center"/>
        </w:trPr>
        <w:tc>
          <w:tcPr>
            <w:tcW w:w="250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94299" w:rsidRPr="006E35B4" w:rsidRDefault="00494299" w:rsidP="006029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Экспериментальное получение </w:t>
            </w:r>
            <w:proofErr w:type="spellStart"/>
            <w:r w:rsidRPr="006E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полиплоидов</w:t>
            </w:r>
            <w:proofErr w:type="spellEnd"/>
          </w:p>
        </w:tc>
        <w:tc>
          <w:tcPr>
            <w:tcW w:w="652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94299" w:rsidRPr="006E35B4" w:rsidRDefault="00494299" w:rsidP="006029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Применяется для получения более урожайных форм</w:t>
            </w:r>
          </w:p>
        </w:tc>
        <w:tc>
          <w:tcPr>
            <w:tcW w:w="655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94299" w:rsidRPr="006E35B4" w:rsidRDefault="00494299" w:rsidP="006029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 не применяется</w:t>
            </w:r>
          </w:p>
        </w:tc>
      </w:tr>
      <w:tr w:rsidR="00494299" w:rsidRPr="006E35B4" w:rsidTr="00602912">
        <w:trPr>
          <w:tblCellSpacing w:w="0" w:type="dxa"/>
          <w:jc w:val="center"/>
        </w:trPr>
        <w:tc>
          <w:tcPr>
            <w:tcW w:w="250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94299" w:rsidRPr="006E35B4" w:rsidRDefault="00494299" w:rsidP="006029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Индуцированный мутагенез</w:t>
            </w:r>
          </w:p>
        </w:tc>
        <w:tc>
          <w:tcPr>
            <w:tcW w:w="652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94299" w:rsidRPr="006E35B4" w:rsidRDefault="00494299" w:rsidP="006029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Применяется с целью получения исходного материала</w:t>
            </w:r>
          </w:p>
        </w:tc>
        <w:tc>
          <w:tcPr>
            <w:tcW w:w="655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94299" w:rsidRPr="006E35B4" w:rsidRDefault="00494299" w:rsidP="006029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 не применяется</w:t>
            </w:r>
          </w:p>
        </w:tc>
      </w:tr>
    </w:tbl>
    <w:p w:rsidR="00494299" w:rsidRDefault="00494299" w:rsidP="00494299">
      <w:pPr>
        <w:rPr>
          <w:rFonts w:ascii="Times New Roman" w:hAnsi="Times New Roman" w:cs="Times New Roman"/>
          <w:sz w:val="24"/>
          <w:szCs w:val="24"/>
        </w:rPr>
      </w:pPr>
    </w:p>
    <w:p w:rsidR="00CA7967" w:rsidRPr="00494299" w:rsidRDefault="002E4856" w:rsidP="00494299"/>
    <w:sectPr w:rsidR="00CA7967" w:rsidRPr="00494299" w:rsidSect="00535C5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DAD"/>
    <w:rsid w:val="002E4856"/>
    <w:rsid w:val="00494299"/>
    <w:rsid w:val="00535C52"/>
    <w:rsid w:val="006B1634"/>
    <w:rsid w:val="009752D0"/>
    <w:rsid w:val="00985A01"/>
    <w:rsid w:val="00D33FB4"/>
    <w:rsid w:val="00E731DA"/>
    <w:rsid w:val="00EB3DAD"/>
    <w:rsid w:val="00F3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C5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5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33F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C5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5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33F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7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3</cp:revision>
  <dcterms:created xsi:type="dcterms:W3CDTF">2020-04-20T08:53:00Z</dcterms:created>
  <dcterms:modified xsi:type="dcterms:W3CDTF">2020-04-20T09:55:00Z</dcterms:modified>
</cp:coreProperties>
</file>