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2" w:rsidRPr="005709E2" w:rsidRDefault="004D66EE" w:rsidP="005709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Экология 11 класс</w:t>
      </w:r>
      <w:bookmarkStart w:id="0" w:name="_GoBack"/>
      <w:bookmarkEnd w:id="0"/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7796"/>
        <w:gridCol w:w="1560"/>
        <w:gridCol w:w="1842"/>
      </w:tblGrid>
      <w:tr w:rsidR="005709E2" w:rsidRPr="005709E2" w:rsidTr="004D66EE">
        <w:tc>
          <w:tcPr>
            <w:tcW w:w="2093" w:type="dxa"/>
          </w:tcPr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</w:p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7796" w:type="dxa"/>
          </w:tcPr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60" w:type="dxa"/>
          </w:tcPr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842" w:type="dxa"/>
          </w:tcPr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адан</w:t>
            </w:r>
            <w:proofErr w:type="spellEnd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9E2" w:rsidRPr="005709E2" w:rsidTr="004D66EE">
        <w:trPr>
          <w:trHeight w:val="925"/>
        </w:trPr>
        <w:tc>
          <w:tcPr>
            <w:tcW w:w="2093" w:type="dxa"/>
          </w:tcPr>
          <w:p w:rsidR="005709E2" w:rsidRPr="005709E2" w:rsidRDefault="005709E2" w:rsidP="00570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сукцессия. Сукцессионные изменения. Значение сукцессий.</w:t>
            </w:r>
          </w:p>
        </w:tc>
        <w:tc>
          <w:tcPr>
            <w:tcW w:w="1559" w:type="dxa"/>
          </w:tcPr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Пар.4.7, 4.8</w:t>
            </w:r>
          </w:p>
        </w:tc>
        <w:tc>
          <w:tcPr>
            <w:tcW w:w="7796" w:type="dxa"/>
          </w:tcPr>
          <w:p w:rsid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709E2" w:rsidRPr="005709E2" w:rsidRDefault="005709E2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9E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</w:t>
            </w:r>
            <w:proofErr w:type="spellStart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сукцесси</w:t>
            </w:r>
            <w:proofErr w:type="spellEnd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. Урок в 11 классеhttps://yandex.ru/video/preview/?filmId=3888391077823947106&amp;text=</w:t>
            </w:r>
            <w:proofErr w:type="gramStart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proofErr w:type="gramEnd"/>
            <w:r w:rsidRPr="005709E2">
              <w:rPr>
                <w:rFonts w:ascii="Times New Roman" w:hAnsi="Times New Roman" w:cs="Times New Roman"/>
                <w:sz w:val="24"/>
                <w:szCs w:val="24"/>
              </w:rPr>
              <w:t>%20сукцессии%20урок%20в%2011%20классе&amp;path=wizard&amp;parent-reqid=1587370228679879-1550623451466844896200292-production-app-host-man-web-yp-51&amp;redircnt=1587370245.1</w:t>
            </w:r>
          </w:p>
        </w:tc>
        <w:tc>
          <w:tcPr>
            <w:tcW w:w="1560" w:type="dxa"/>
          </w:tcPr>
          <w:p w:rsidR="005709E2" w:rsidRPr="005709E2" w:rsidRDefault="004D66EE" w:rsidP="0057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42" w:type="dxa"/>
          </w:tcPr>
          <w:p w:rsidR="005709E2" w:rsidRPr="005709E2" w:rsidRDefault="004D66EE" w:rsidP="005709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Пар.4.7, 4.8 </w:t>
            </w:r>
            <w:r w:rsidR="005709E2" w:rsidRPr="005709E2">
              <w:rPr>
                <w:rFonts w:ascii="Times New Roman" w:hAnsi="Times New Roman" w:cs="Times New Roman"/>
                <w:sz w:val="24"/>
                <w:szCs w:val="24"/>
              </w:rPr>
              <w:t>ответить на вопрос письменно</w:t>
            </w:r>
          </w:p>
        </w:tc>
      </w:tr>
    </w:tbl>
    <w:p w:rsidR="005709E2" w:rsidRPr="005709E2" w:rsidRDefault="005709E2" w:rsidP="005709E2">
      <w:pPr>
        <w:rPr>
          <w:rFonts w:ascii="Times New Roman" w:hAnsi="Times New Roman" w:cs="Times New Roman"/>
          <w:sz w:val="24"/>
          <w:szCs w:val="24"/>
        </w:rPr>
      </w:pPr>
    </w:p>
    <w:p w:rsidR="005709E2" w:rsidRPr="005709E2" w:rsidRDefault="005709E2" w:rsidP="005709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9E2">
        <w:rPr>
          <w:rFonts w:ascii="Times New Roman" w:hAnsi="Times New Roman" w:cs="Times New Roman"/>
          <w:sz w:val="24"/>
          <w:szCs w:val="24"/>
        </w:rPr>
        <w:t>Прочитать параграф</w:t>
      </w:r>
    </w:p>
    <w:p w:rsidR="005709E2" w:rsidRPr="005709E2" w:rsidRDefault="005709E2" w:rsidP="005709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9E2">
        <w:rPr>
          <w:rFonts w:ascii="Times New Roman" w:hAnsi="Times New Roman" w:cs="Times New Roman"/>
          <w:sz w:val="24"/>
          <w:szCs w:val="24"/>
        </w:rPr>
        <w:t xml:space="preserve">Просмотреть </w:t>
      </w:r>
      <w:proofErr w:type="spellStart"/>
      <w:r w:rsidRPr="005709E2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5709E2">
        <w:rPr>
          <w:rFonts w:ascii="Times New Roman" w:hAnsi="Times New Roman" w:cs="Times New Roman"/>
          <w:sz w:val="24"/>
          <w:szCs w:val="24"/>
        </w:rPr>
        <w:t xml:space="preserve"> (очень </w:t>
      </w:r>
      <w:proofErr w:type="gramStart"/>
      <w:r w:rsidRPr="005709E2">
        <w:rPr>
          <w:rFonts w:ascii="Times New Roman" w:hAnsi="Times New Roman" w:cs="Times New Roman"/>
          <w:sz w:val="24"/>
          <w:szCs w:val="24"/>
        </w:rPr>
        <w:t>интересный</w:t>
      </w:r>
      <w:proofErr w:type="gramEnd"/>
      <w:r w:rsidRPr="005709E2">
        <w:rPr>
          <w:rFonts w:ascii="Times New Roman" w:hAnsi="Times New Roman" w:cs="Times New Roman"/>
          <w:sz w:val="24"/>
          <w:szCs w:val="24"/>
        </w:rPr>
        <w:t>) по ссылке</w:t>
      </w:r>
    </w:p>
    <w:p w:rsidR="005709E2" w:rsidRPr="005709E2" w:rsidRDefault="005709E2" w:rsidP="005709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9E2">
        <w:rPr>
          <w:rFonts w:ascii="Times New Roman" w:hAnsi="Times New Roman" w:cs="Times New Roman"/>
          <w:sz w:val="24"/>
          <w:szCs w:val="24"/>
        </w:rPr>
        <w:t xml:space="preserve">Выполнить тест по ссылке, скинуть в </w:t>
      </w:r>
      <w:proofErr w:type="spellStart"/>
      <w:r w:rsidR="004D66EE">
        <w:rPr>
          <w:rFonts w:ascii="Times New Roman" w:hAnsi="Times New Roman" w:cs="Times New Roman"/>
          <w:sz w:val="24"/>
          <w:szCs w:val="24"/>
        </w:rPr>
        <w:t>личку</w:t>
      </w:r>
      <w:proofErr w:type="spellEnd"/>
      <w:r w:rsidR="004D66EE">
        <w:rPr>
          <w:rFonts w:ascii="Times New Roman" w:hAnsi="Times New Roman" w:cs="Times New Roman"/>
          <w:sz w:val="24"/>
          <w:szCs w:val="24"/>
        </w:rPr>
        <w:t xml:space="preserve"> ответ</w:t>
      </w:r>
    </w:p>
    <w:p w:rsidR="004D66EE" w:rsidRPr="004D66EE" w:rsidRDefault="005709E2" w:rsidP="004D66EE">
      <w:pPr>
        <w:numPr>
          <w:ilvl w:val="0"/>
          <w:numId w:val="1"/>
        </w:num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 w:rsidRPr="004D66EE">
        <w:rPr>
          <w:rFonts w:ascii="Times New Roman" w:hAnsi="Times New Roman" w:cs="Times New Roman"/>
          <w:sz w:val="24"/>
          <w:szCs w:val="24"/>
        </w:rPr>
        <w:t xml:space="preserve">Дома: </w:t>
      </w:r>
      <w:r w:rsidR="004D66EE">
        <w:rPr>
          <w:rFonts w:ascii="Times New Roman" w:hAnsi="Times New Roman" w:cs="Times New Roman"/>
          <w:sz w:val="24"/>
          <w:szCs w:val="24"/>
        </w:rPr>
        <w:t>4.7, 4.8, письменно вопросы 1 или 4 на стр.150 учебника Экология</w:t>
      </w:r>
    </w:p>
    <w:p w:rsid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Тест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1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примеры первичных сукцессий.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поселение накипных и листовых лишайников на камнях</w:t>
      </w:r>
    </w:p>
    <w:p w:rsidR="004D66EE" w:rsidRPr="004D66EE" w:rsidRDefault="004D66EE" w:rsidP="004D66E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березняка в ельник</w:t>
      </w:r>
    </w:p>
    <w:p w:rsidR="004D66EE" w:rsidRPr="004D66EE" w:rsidRDefault="004D66EE" w:rsidP="004D66E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торфяного болота при зарастании озера</w:t>
      </w:r>
    </w:p>
    <w:p w:rsidR="004D66EE" w:rsidRPr="004D66EE" w:rsidRDefault="004D66EE" w:rsidP="004D66EE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заселение вновь образованных песчаных дюн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2</w:t>
      </w:r>
    </w:p>
    <w:p w:rsidR="004D66EE" w:rsidRPr="004D66EE" w:rsidRDefault="004D66EE" w:rsidP="004D66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закономерный и последовательный процесс смены сообществ на определённом участке, вызванный взаимодействием живых организмов между собой и окружающей их абиотической средой?  Составьте слово из букв: СЦИУССЯЕК _________________________________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lastRenderedPageBreak/>
        <w:t>Вопрос 3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совокупность видов растений и животных, которые длительное время сосуществуют в определённом пространстве и представляют собой определённое экологическое единство?</w:t>
      </w:r>
    </w:p>
    <w:p w:rsidR="004D66EE" w:rsidRPr="004D66EE" w:rsidRDefault="004D66EE" w:rsidP="004D66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ответ: __________________________________________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4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однолетние растения.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чабрец</w:t>
      </w:r>
    </w:p>
    <w:p w:rsidR="004D66EE" w:rsidRPr="004D66EE" w:rsidRDefault="004D66EE" w:rsidP="004D66E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</w:t>
      </w:r>
    </w:p>
    <w:p w:rsidR="004D66EE" w:rsidRPr="004D66EE" w:rsidRDefault="004D66EE" w:rsidP="004D66E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райграс</w:t>
      </w:r>
    </w:p>
    <w:p w:rsidR="004D66EE" w:rsidRPr="004D66EE" w:rsidRDefault="004D66EE" w:rsidP="004D66E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купырь лесной</w:t>
      </w:r>
    </w:p>
    <w:p w:rsidR="004D66EE" w:rsidRPr="004D66EE" w:rsidRDefault="004D66EE" w:rsidP="004D66EE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пырей ползучий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5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птица, изображённая на рисунке? </w:t>
      </w:r>
      <w:r w:rsidRPr="004D66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DF08B2" wp14:editId="505D6C2E">
            <wp:extent cx="2122170" cy="1837690"/>
            <wp:effectExtent l="0" t="0" r="0" b="0"/>
            <wp:docPr id="1" name="Рисунок 1" descr="https://fhd.videouroki.net/tests/500421/image_5c4181e253c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500421/image_5c4181e253c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зяблик</w:t>
      </w:r>
    </w:p>
    <w:p w:rsidR="004D66EE" w:rsidRPr="004D66EE" w:rsidRDefault="004D66EE" w:rsidP="004D66E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снегирь</w:t>
      </w:r>
    </w:p>
    <w:p w:rsidR="004D66EE" w:rsidRPr="004D66EE" w:rsidRDefault="004D66EE" w:rsidP="004D66E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 пеночка</w:t>
      </w:r>
    </w:p>
    <w:p w:rsidR="004D66EE" w:rsidRPr="004D66EE" w:rsidRDefault="004D66EE" w:rsidP="004D66EE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6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сукцессия - это: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появление новых видов в биоценозе</w:t>
      </w:r>
    </w:p>
    <w:p w:rsidR="004D66EE" w:rsidRPr="004D66EE" w:rsidRDefault="004D66EE" w:rsidP="004D66EE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связей в биоценозе</w:t>
      </w:r>
    </w:p>
    <w:p w:rsidR="004D66EE" w:rsidRPr="004D66EE" w:rsidRDefault="004D66EE" w:rsidP="004D66EE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водного, почвенного или климатического режима экосистемы</w:t>
      </w:r>
    </w:p>
    <w:p w:rsidR="004D66EE" w:rsidRPr="004D66EE" w:rsidRDefault="004D66EE" w:rsidP="004D66EE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одного биоценоза другим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7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светолюбивые и теневыносливые виды растений.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манжетка лекарственная</w:t>
      </w:r>
    </w:p>
    <w:p w:rsidR="004D66EE" w:rsidRPr="004D66EE" w:rsidRDefault="004D66EE" w:rsidP="004D66EE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ромашка лекарственная</w:t>
      </w:r>
    </w:p>
    <w:p w:rsidR="004D66EE" w:rsidRPr="004D66EE" w:rsidRDefault="004D66EE" w:rsidP="004D66EE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купена</w:t>
      </w:r>
    </w:p>
    <w:p w:rsidR="004D66EE" w:rsidRPr="004D66EE" w:rsidRDefault="004D66EE" w:rsidP="004D66EE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клевер луговой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8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растений и животных в процессе сукцессии непрерывно сменяют друг друга?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4D66EE" w:rsidRPr="004D66EE" w:rsidRDefault="004D66EE" w:rsidP="004D66EE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9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этапы сукцессии, при которой вначале берёзовый, а затем смешанный елово-берёзовый лес сменяется чистым ельником?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многочисленных птиц: зяблика, славки, пеночки</w:t>
      </w:r>
    </w:p>
    <w:p w:rsidR="004D66EE" w:rsidRPr="004D66EE" w:rsidRDefault="004D66EE" w:rsidP="004D66E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травоядных и хищных млекопитающих</w:t>
      </w:r>
    </w:p>
    <w:p w:rsidR="004D66EE" w:rsidRPr="004D66EE" w:rsidRDefault="004D66EE" w:rsidP="004D66E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светолюбивые виды растений, начинают исчезать и уступают место </w:t>
      </w:r>
      <w:proofErr w:type="gramStart"/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теневыносливым</w:t>
      </w:r>
      <w:proofErr w:type="gramEnd"/>
    </w:p>
    <w:p w:rsidR="004D66EE" w:rsidRPr="004D66EE" w:rsidRDefault="004D66EE" w:rsidP="004D66E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берёзовый лес</w:t>
      </w:r>
    </w:p>
    <w:p w:rsidR="004D66EE" w:rsidRPr="004D66EE" w:rsidRDefault="004D66EE" w:rsidP="004D66EE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подроста ели</w:t>
      </w:r>
    </w:p>
    <w:p w:rsidR="004D66EE" w:rsidRPr="004D66EE" w:rsidRDefault="004D66EE" w:rsidP="004D66EE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Вопрос 10</w:t>
      </w:r>
    </w:p>
    <w:p w:rsidR="004D66EE" w:rsidRPr="004D66EE" w:rsidRDefault="004D66EE" w:rsidP="004D6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Завершающая стадия сукцессии характеризуется:</w:t>
      </w:r>
    </w:p>
    <w:p w:rsidR="004D66EE" w:rsidRPr="004D66EE" w:rsidRDefault="004D66EE" w:rsidP="004D66EE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b/>
          <w:bCs/>
          <w:color w:val="CCCCCC"/>
          <w:sz w:val="24"/>
          <w:szCs w:val="24"/>
          <w:lang w:eastAsia="ru-RU"/>
        </w:rPr>
        <w:t>Варианты ответов</w:t>
      </w:r>
    </w:p>
    <w:p w:rsidR="004D66EE" w:rsidRPr="004D66EE" w:rsidRDefault="004D66EE" w:rsidP="004D66E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переходом к новой экосистеме</w:t>
      </w:r>
    </w:p>
    <w:p w:rsidR="004D66EE" w:rsidRPr="004D66EE" w:rsidRDefault="004D66EE" w:rsidP="004D66E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наибольшей устойчивостью</w:t>
      </w:r>
    </w:p>
    <w:p w:rsidR="004D66EE" w:rsidRPr="004D66EE" w:rsidRDefault="004D66EE" w:rsidP="004D66E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деградацией экосистемы</w:t>
      </w:r>
    </w:p>
    <w:p w:rsidR="00CA7967" w:rsidRPr="004D66EE" w:rsidRDefault="004D66EE" w:rsidP="004D66EE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появлением пионерных видов</w:t>
      </w:r>
    </w:p>
    <w:sectPr w:rsidR="00CA7967" w:rsidRPr="004D66EE" w:rsidSect="002336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B30C9"/>
    <w:multiLevelType w:val="multilevel"/>
    <w:tmpl w:val="A37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B1EA1"/>
    <w:multiLevelType w:val="multilevel"/>
    <w:tmpl w:val="9D7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42C9C"/>
    <w:multiLevelType w:val="multilevel"/>
    <w:tmpl w:val="2D2E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137F1"/>
    <w:multiLevelType w:val="hybridMultilevel"/>
    <w:tmpl w:val="6650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22B8C"/>
    <w:multiLevelType w:val="multilevel"/>
    <w:tmpl w:val="C32A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92F7F"/>
    <w:multiLevelType w:val="multilevel"/>
    <w:tmpl w:val="905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72E75"/>
    <w:multiLevelType w:val="multilevel"/>
    <w:tmpl w:val="07C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1572A"/>
    <w:multiLevelType w:val="multilevel"/>
    <w:tmpl w:val="5266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118C1"/>
    <w:multiLevelType w:val="multilevel"/>
    <w:tmpl w:val="D58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53"/>
    <w:rsid w:val="004D66EE"/>
    <w:rsid w:val="005709E2"/>
    <w:rsid w:val="00985A01"/>
    <w:rsid w:val="00A50453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09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09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9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0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71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60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10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0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4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72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1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8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8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875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13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43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6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2020-04-20T07:58:00Z</dcterms:created>
  <dcterms:modified xsi:type="dcterms:W3CDTF">2020-04-20T08:24:00Z</dcterms:modified>
</cp:coreProperties>
</file>